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3F" w:rsidRPr="006F30AD" w:rsidRDefault="00324C4A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PŘIHLÁŠKA ZA ČLENA </w:t>
      </w:r>
    </w:p>
    <w:p w:rsidR="0058443F" w:rsidRPr="006F30AD" w:rsidRDefault="008A5415" w:rsidP="00E83BEF">
      <w:pPr>
        <w:jc w:val="center"/>
        <w:rPr>
          <w:rFonts w:ascii="Franklin Gothic Demi" w:hAnsi="Franklin Gothic Demi" w:cs="Arial"/>
          <w:color w:val="7F7F7F" w:themeColor="text1" w:themeTint="80"/>
          <w:sz w:val="28"/>
          <w:szCs w:val="28"/>
        </w:rPr>
      </w:pPr>
      <w:r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KRAJSKÉ </w:t>
      </w: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>HOSPODÁŘSKÉ</w:t>
      </w:r>
      <w:r w:rsidRPr="008A5415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 </w:t>
      </w:r>
      <w:r w:rsidRPr="006F30AD">
        <w:rPr>
          <w:rFonts w:ascii="Franklin Gothic Demi" w:hAnsi="Franklin Gothic Demi" w:cs="Arial"/>
          <w:color w:val="7F7F7F" w:themeColor="text1" w:themeTint="80"/>
          <w:sz w:val="28"/>
          <w:szCs w:val="28"/>
        </w:rPr>
        <w:t xml:space="preserve">KOMORY </w:t>
      </w:r>
      <w:r>
        <w:rPr>
          <w:rFonts w:ascii="Franklin Gothic Demi" w:hAnsi="Franklin Gothic Demi" w:cs="Arial"/>
          <w:color w:val="7F7F7F" w:themeColor="text1" w:themeTint="80"/>
          <w:sz w:val="28"/>
          <w:szCs w:val="28"/>
        </w:rPr>
        <w:t>ZLÍNSKÉHO KRAJE</w:t>
      </w:r>
    </w:p>
    <w:p w:rsidR="0058443F" w:rsidRPr="006F30AD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color w:val="7F7F7F" w:themeColor="text1" w:themeTint="80"/>
          <w:sz w:val="20"/>
          <w:szCs w:val="20"/>
        </w:rPr>
      </w:pPr>
    </w:p>
    <w:p w:rsidR="00E83BEF" w:rsidRPr="006F30AD" w:rsidRDefault="00836D80" w:rsidP="005D7667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IDENTIFIKAČNÍ A KONTAKTNÍ ÚDAJE</w:t>
      </w:r>
    </w:p>
    <w:p w:rsidR="005D7667" w:rsidRPr="006F30AD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64"/>
        <w:gridCol w:w="784"/>
        <w:gridCol w:w="14"/>
        <w:gridCol w:w="939"/>
        <w:gridCol w:w="863"/>
        <w:gridCol w:w="855"/>
        <w:gridCol w:w="354"/>
        <w:gridCol w:w="512"/>
        <w:gridCol w:w="682"/>
        <w:gridCol w:w="822"/>
        <w:gridCol w:w="1738"/>
      </w:tblGrid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DF6357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název firmy: </w:t>
            </w:r>
          </w:p>
        </w:tc>
        <w:tc>
          <w:tcPr>
            <w:tcW w:w="7563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DF6357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755C"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b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  <w:bookmarkEnd w:id="0"/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IČ: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DIČ: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ulice, číslo: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okres: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</w:t>
            </w:r>
            <w:r w:rsidR="00816855"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ěst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PSČ: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816855" w:rsidRPr="006F30AD" w:rsidRDefault="00816855" w:rsidP="0081685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816855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6855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816855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statutární zástupce: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6F30AD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83BEF" w:rsidRPr="006F30AD" w:rsidRDefault="00DB0FB8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83BEF" w:rsidRPr="006F30AD" w:rsidRDefault="00E20EC9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2755C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2755C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235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právní forma:   </w:t>
            </w:r>
          </w:p>
        </w:tc>
        <w:tc>
          <w:tcPr>
            <w:tcW w:w="260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www stránky:</w:t>
            </w:r>
          </w:p>
        </w:tc>
        <w:tc>
          <w:tcPr>
            <w:tcW w:w="324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hRule="exact" w:val="340"/>
          <w:jc w:val="center"/>
        </w:trPr>
        <w:tc>
          <w:tcPr>
            <w:tcW w:w="9918" w:type="dxa"/>
            <w:gridSpan w:val="1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místo:</w:t>
            </w:r>
          </w:p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Spisová značka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zástupce pro jednání: 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0122E" w:rsidRPr="006F30AD" w:rsidTr="001C6FD8">
        <w:trPr>
          <w:trHeight w:val="340"/>
          <w:jc w:val="center"/>
        </w:trPr>
        <w:tc>
          <w:tcPr>
            <w:tcW w:w="3153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A0122E" w:rsidRPr="006F30AD" w:rsidRDefault="00A0122E" w:rsidP="00A0122E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A0122E" w:rsidRPr="006F30AD" w:rsidRDefault="00E20EC9" w:rsidP="00A0122E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122E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A0122E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58443F" w:rsidRPr="006F30AD" w:rsidRDefault="0058443F" w:rsidP="0058443F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DB0FB8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II.</w:t>
      </w:r>
      <w:r w:rsidR="00324C4A"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 xml:space="preserve"> </w:t>
      </w:r>
      <w:r w:rsidRPr="006F30AD"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  <w:t>EKONOMICKÉ ÚDAJE</w:t>
      </w:r>
    </w:p>
    <w:p w:rsidR="005D7667" w:rsidRPr="006F30AD" w:rsidRDefault="005D7667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108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6"/>
        <w:gridCol w:w="158"/>
        <w:gridCol w:w="157"/>
        <w:gridCol w:w="873"/>
        <w:gridCol w:w="1193"/>
        <w:gridCol w:w="423"/>
        <w:gridCol w:w="1130"/>
        <w:gridCol w:w="1139"/>
        <w:gridCol w:w="124"/>
        <w:gridCol w:w="141"/>
        <w:gridCol w:w="283"/>
        <w:gridCol w:w="680"/>
        <w:gridCol w:w="735"/>
        <w:gridCol w:w="106"/>
        <w:gridCol w:w="313"/>
        <w:gridCol w:w="1330"/>
        <w:gridCol w:w="165"/>
        <w:gridCol w:w="370"/>
        <w:gridCol w:w="1447"/>
      </w:tblGrid>
      <w:tr w:rsidR="00373916" w:rsidRPr="006F30AD" w:rsidTr="00373916">
        <w:trPr>
          <w:cantSplit/>
          <w:trHeight w:hRule="exact" w:val="384"/>
          <w:jc w:val="center"/>
        </w:trPr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702675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373916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Počet zaměstnanců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základní jmění (Kč)</w:t>
            </w:r>
          </w:p>
        </w:tc>
        <w:tc>
          <w:tcPr>
            <w:tcW w:w="54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čistý obrat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(Kč)</w:t>
            </w:r>
          </w:p>
        </w:tc>
        <w:tc>
          <w:tcPr>
            <w:tcW w:w="4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import (Kč)</w:t>
            </w:r>
          </w:p>
        </w:tc>
        <w:tc>
          <w:tcPr>
            <w:tcW w:w="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1C6FD8">
            <w:pPr>
              <w:pStyle w:val="Standardntext"/>
              <w:ind w:right="-326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export (Kč)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bez zaměstnanců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do 1,5 mil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1 - 10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mil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1C6FD8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</w:pPr>
            <w:r w:rsidRPr="001C6FD8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18"/>
                <w:szCs w:val="20"/>
              </w:rPr>
              <w:t>1,5 – 10 mil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1,5 – 10 mil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11 - 25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50 mil 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 – 50 mil 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26 - 50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50 – 100 mil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51 - 150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100 –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00 mil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100 – 300 mil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151 - 250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200 mil</w:t>
            </w: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– 1 mld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0,3 – 1 mld</w:t>
            </w:r>
          </w:p>
        </w:tc>
      </w:tr>
      <w:tr w:rsidR="00373916" w:rsidRPr="006F30AD" w:rsidTr="00373916">
        <w:trPr>
          <w:cantSplit/>
          <w:trHeight w:hRule="exact" w:val="272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251 - 500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0E0E0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  <w:t>1 mld a více</w:t>
            </w: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ED3D3F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ED3D3F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501 - 1000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373916" w:rsidRPr="006F30AD" w:rsidTr="00373916">
        <w:trPr>
          <w:cantSplit/>
          <w:trHeight w:hRule="exact" w:val="266"/>
          <w:jc w:val="center"/>
        </w:trPr>
        <w:tc>
          <w:tcPr>
            <w:tcW w:w="10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70267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r>
            <w:r w:rsidR="00194167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373916" w:rsidRDefault="00373916" w:rsidP="00702675">
            <w:pPr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</w:pPr>
            <w:r w:rsidRPr="00373916">
              <w:rPr>
                <w:rFonts w:ascii="Franklin Gothic Demi" w:hAnsi="Franklin Gothic Demi"/>
                <w:b/>
                <w:color w:val="7F7F7F" w:themeColor="text1" w:themeTint="80"/>
                <w:sz w:val="20"/>
                <w:szCs w:val="20"/>
              </w:rPr>
              <w:t>Nad 1000</w:t>
            </w:r>
          </w:p>
        </w:tc>
        <w:tc>
          <w:tcPr>
            <w:tcW w:w="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Texttabulky"/>
              <w:spacing w:line="181" w:lineRule="atLeas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3916" w:rsidRPr="006F30AD" w:rsidRDefault="00373916" w:rsidP="00025BF0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73916" w:rsidRPr="006F30AD" w:rsidRDefault="00373916" w:rsidP="00025BF0">
            <w:pPr>
              <w:pStyle w:val="Standardntex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373916" w:rsidRPr="006F30AD" w:rsidTr="00373916">
        <w:trPr>
          <w:cantSplit/>
          <w:trHeight w:val="858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Default="00373916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Default="00373916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</w:tc>
        <w:tc>
          <w:tcPr>
            <w:tcW w:w="9579" w:type="dxa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Default="00373916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:rsidR="00373916" w:rsidRPr="006F30AD" w:rsidRDefault="00373916" w:rsidP="00511D0B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bookmarkStart w:id="2" w:name="_GoBack"/>
            <w:bookmarkEnd w:id="2"/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373916" w:rsidRPr="006F30AD" w:rsidTr="0037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579" w:type="dxa"/>
            <w:gridSpan w:val="15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373916" w:rsidRPr="006F30AD" w:rsidTr="008C7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73916" w:rsidRPr="006F30AD" w:rsidRDefault="0037391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73916" w:rsidRPr="006F30AD" w:rsidRDefault="0037391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373916" w:rsidRPr="006F30AD" w:rsidTr="008C7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"/>
          <w:jc w:val="center"/>
        </w:trPr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73916" w:rsidRPr="006F30AD" w:rsidRDefault="00373916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373916" w:rsidRPr="006F30AD" w:rsidRDefault="00373916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0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:rsidR="00373916" w:rsidRPr="006F30AD" w:rsidRDefault="00373916" w:rsidP="00511D0B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373916" w:rsidRPr="006F30AD" w:rsidTr="008C7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5"/>
          <w:jc w:val="center"/>
        </w:trPr>
        <w:tc>
          <w:tcPr>
            <w:tcW w:w="264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0" w:type="dxa"/>
            <w:gridSpan w:val="6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025BF0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373916" w:rsidRPr="006F30AD" w:rsidTr="0037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41"/>
          <w:jc w:val="center"/>
        </w:trPr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0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importujete/chcete importovat</w:t>
            </w:r>
          </w:p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373916" w:rsidRPr="006F30AD" w:rsidTr="00373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39"/>
          <w:jc w:val="center"/>
        </w:trPr>
        <w:tc>
          <w:tcPr>
            <w:tcW w:w="2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150" w:type="dxa"/>
            <w:gridSpan w:val="6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373916" w:rsidRPr="006F30AD" w:rsidRDefault="00373916" w:rsidP="00B333A2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:rsidR="00B333A2" w:rsidRPr="006F30AD" w:rsidRDefault="00B333A2" w:rsidP="00B333A2">
      <w:pPr>
        <w:tabs>
          <w:tab w:val="left" w:pos="8789"/>
        </w:tabs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p w:rsidR="00836D80" w:rsidRPr="006F30AD" w:rsidRDefault="00836D80" w:rsidP="00DB0FB8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7F7F7F" w:themeColor="text1" w:themeTint="80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505"/>
        <w:gridCol w:w="2195"/>
        <w:gridCol w:w="2833"/>
      </w:tblGrid>
      <w:tr w:rsidR="006F30AD" w:rsidRPr="006F30AD" w:rsidTr="00C14762">
        <w:trPr>
          <w:trHeight w:val="646"/>
          <w:jc w:val="center"/>
        </w:trPr>
        <w:tc>
          <w:tcPr>
            <w:tcW w:w="9923" w:type="dxa"/>
            <w:gridSpan w:val="5"/>
            <w:vAlign w:val="center"/>
          </w:tcPr>
          <w:p w:rsidR="006E25AE" w:rsidRPr="006F30AD" w:rsidRDefault="006E25AE" w:rsidP="006E25AE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lastRenderedPageBreak/>
              <w:t xml:space="preserve">Výstižně uveďte konkrétní výrobky a služby. </w:t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6F30AD" w:rsidRPr="006F30AD" w:rsidTr="00C14762">
        <w:trPr>
          <w:trHeight w:val="2652"/>
          <w:jc w:val="center"/>
        </w:trPr>
        <w:tc>
          <w:tcPr>
            <w:tcW w:w="9923" w:type="dxa"/>
            <w:gridSpan w:val="5"/>
          </w:tcPr>
          <w:p w:rsidR="005573ED" w:rsidRPr="006F30AD" w:rsidRDefault="005573ED" w:rsidP="00750912">
            <w:pPr>
              <w:autoSpaceDE w:val="0"/>
              <w:autoSpaceDN w:val="0"/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pPr>
          </w:p>
          <w:p w:rsidR="0058443F" w:rsidRPr="006F30AD" w:rsidRDefault="00E20EC9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3ED"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5573ED"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B358DC" w:rsidRDefault="00B358DC" w:rsidP="00702675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Svým podpisem beru na vědomí, že níže uvedený zpracovatel zpracovává moje osobní údaje pro správce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358DC" w:rsidRDefault="00B358DC" w:rsidP="00702675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:rsidR="00B358DC" w:rsidRDefault="00B358DC" w:rsidP="00702675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:rsidR="00B358DC" w:rsidRDefault="00B358DC" w:rsidP="00702675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:rsidR="00B358DC" w:rsidRDefault="00B358DC" w:rsidP="00702675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:rsidR="00B358DC" w:rsidRPr="00627904" w:rsidRDefault="00B358DC" w:rsidP="00702675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2"/>
                <w:szCs w:val="18"/>
                <w:shd w:val="clear" w:color="auto" w:fill="FFFFFF"/>
              </w:rPr>
            </w:pP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kontaktní osoba pro aktualizaci údajů o firmě</w:t>
            </w: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DB0FB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jméno: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funkce: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telefon: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24212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mobil:</w:t>
            </w: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e-mail: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  <w:tc>
          <w:tcPr>
            <w:tcW w:w="28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B358DC" w:rsidRPr="006F30AD" w:rsidTr="00C1476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datum:</w:t>
            </w:r>
          </w:p>
        </w:tc>
        <w:tc>
          <w:tcPr>
            <w:tcW w:w="33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50912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A630EF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B358DC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Default="00B358DC" w:rsidP="00DE62C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přihlašuji se za člena Hospodářské komory České republiky prostřednictvím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(KHK/RHK/OHK/ŽS )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br/>
              <w:t xml:space="preserve">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</w:p>
          <w:p w:rsidR="00B358DC" w:rsidRPr="006F30AD" w:rsidRDefault="00B358DC" w:rsidP="00DE62C2">
            <w:pPr>
              <w:autoSpaceDE w:val="0"/>
              <w:autoSpaceDN w:val="0"/>
              <w:ind w:hanging="993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Název: 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</w:tr>
      <w:tr w:rsidR="00B358DC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Default="00B358DC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  <w:p w:rsidR="00B358DC" w:rsidRDefault="00B358DC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  <w:p w:rsidR="00B358DC" w:rsidRPr="006F30AD" w:rsidRDefault="00B358DC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358DC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02675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C14762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Zpracovatel:</w:t>
            </w:r>
          </w:p>
        </w:tc>
      </w:tr>
      <w:tr w:rsidR="00B358DC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C14762" w:rsidRDefault="00B358DC" w:rsidP="00B358DC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název složky: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Krajská hospodářská komora Zlínského kraje</w:t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 </w:t>
            </w:r>
          </w:p>
        </w:tc>
      </w:tr>
      <w:tr w:rsidR="00B358DC" w:rsidRPr="006F30AD" w:rsidTr="00C14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992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3266A3" w:rsidRDefault="00B358DC" w:rsidP="00B358DC">
            <w:pPr>
              <w:autoSpaceDE w:val="0"/>
              <w:autoSpaceDN w:val="0"/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>adresa složky:</w:t>
            </w:r>
            <w:r w:rsidRPr="003266A3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Vavrečkova 5262, 760 01 Zlín</w:t>
            </w:r>
          </w:p>
        </w:tc>
      </w:tr>
      <w:tr w:rsidR="00B358DC" w:rsidRPr="006F30AD" w:rsidTr="00B358D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02675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IČ: </w:t>
            </w:r>
            <w:r w:rsidR="00702675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02675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29319676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B358DC" w:rsidRPr="006F30AD" w:rsidRDefault="00B358DC" w:rsidP="00702675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podpis odpovědné osoby (razítko):</w:t>
            </w:r>
          </w:p>
        </w:tc>
      </w:tr>
      <w:tr w:rsidR="00B358DC" w:rsidRPr="006F30AD" w:rsidTr="00B358D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340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02675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jméno </w:t>
            </w:r>
            <w:proofErr w:type="gramStart"/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předsedy: </w:t>
            </w:r>
            <w:r w:rsidR="003D7F4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3D7F4E" w:rsidRPr="003D7F4E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Ing.</w:t>
            </w:r>
            <w:proofErr w:type="gramEnd"/>
            <w:r w:rsidR="003D7F4E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702675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t>Robert Zatloukal</w:t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02675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B358DC" w:rsidRPr="006F30AD" w:rsidTr="00B358D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6"/>
          <w:jc w:val="center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5F3C97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datum přijetí: 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5533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358DC" w:rsidRPr="006F30AD" w:rsidRDefault="00B358DC" w:rsidP="00702675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:rsidR="003B7226" w:rsidRPr="006F30AD" w:rsidRDefault="003B7226" w:rsidP="00BB06CE">
      <w:pPr>
        <w:tabs>
          <w:tab w:val="left" w:pos="5325"/>
        </w:tabs>
        <w:outlineLvl w:val="0"/>
        <w:rPr>
          <w:rFonts w:ascii="Franklin Gothic Demi" w:hAnsi="Franklin Gothic Demi" w:cs="Arial"/>
          <w:color w:val="7F7F7F" w:themeColor="text1" w:themeTint="80"/>
          <w:sz w:val="20"/>
          <w:szCs w:val="20"/>
        </w:rPr>
      </w:pPr>
    </w:p>
    <w:sectPr w:rsidR="003B7226" w:rsidRPr="006F30AD" w:rsidSect="008A54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4" w:right="720" w:bottom="720" w:left="426" w:header="709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67" w:rsidRDefault="00194167">
      <w:r>
        <w:separator/>
      </w:r>
    </w:p>
  </w:endnote>
  <w:endnote w:type="continuationSeparator" w:id="0">
    <w:p w:rsidR="00194167" w:rsidRDefault="001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75" w:rsidRDefault="007026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B49" w:rsidRDefault="00EE4B49" w:rsidP="00702675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</w:p>
  <w:p w:rsidR="00702675" w:rsidRPr="00750912" w:rsidRDefault="00702675" w:rsidP="00702675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Krajská hospodářská komora Zlínského kraje</w:t>
    </w:r>
  </w:p>
  <w:p w:rsidR="00702675" w:rsidRPr="00750912" w:rsidRDefault="00702675" w:rsidP="00702675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>e-mail: Inko@khkzk.cz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>
      <w:rPr>
        <w:rFonts w:ascii="Franklin Gothic Book" w:hAnsi="Franklin Gothic Book" w:cs="Arial"/>
        <w:color w:val="808080"/>
        <w:sz w:val="14"/>
        <w:szCs w:val="14"/>
      </w:rPr>
      <w:t> 573 776 001</w:t>
    </w:r>
  </w:p>
  <w:p w:rsidR="00702675" w:rsidRDefault="00194167" w:rsidP="00702675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hyperlink r:id="rId1" w:history="1">
      <w:r w:rsidR="00702675" w:rsidRPr="001D5725">
        <w:rPr>
          <w:rStyle w:val="Hypertextovodkaz"/>
          <w:rFonts w:ascii="Franklin Gothic Demi" w:hAnsi="Franklin Gothic Demi" w:cs="Arial"/>
          <w:b/>
          <w:sz w:val="16"/>
          <w:szCs w:val="16"/>
        </w:rPr>
        <w:t>www.khkzk.cz</w:t>
      </w:r>
    </w:hyperlink>
    <w:r w:rsidR="00702675">
      <w:rPr>
        <w:rFonts w:ascii="Franklin Gothic Demi" w:hAnsi="Franklin Gothic Demi" w:cs="Arial"/>
        <w:b/>
        <w:color w:val="808080"/>
        <w:sz w:val="16"/>
        <w:szCs w:val="16"/>
      </w:rPr>
      <w:t xml:space="preserve">, </w:t>
    </w:r>
    <w:hyperlink r:id="rId2" w:history="1">
      <w:r w:rsidR="00702675" w:rsidRPr="001D5725">
        <w:rPr>
          <w:rStyle w:val="Hypertextovodkaz"/>
          <w:rFonts w:ascii="Franklin Gothic Demi" w:hAnsi="Franklin Gothic Demi" w:cs="Arial"/>
          <w:b/>
          <w:sz w:val="16"/>
          <w:szCs w:val="16"/>
        </w:rPr>
        <w:t>www.komora.cz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75" w:rsidRDefault="00702675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</w:p>
  <w:p w:rsidR="00702675" w:rsidRPr="00750912" w:rsidRDefault="00702675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b/>
        <w:color w:val="808080"/>
        <w:sz w:val="16"/>
        <w:szCs w:val="16"/>
      </w:rPr>
    </w:pPr>
    <w:r>
      <w:rPr>
        <w:rFonts w:ascii="Franklin Gothic Book" w:hAnsi="Franklin Gothic Book" w:cs="Arial"/>
        <w:b/>
        <w:color w:val="808080"/>
        <w:sz w:val="16"/>
        <w:szCs w:val="16"/>
      </w:rPr>
      <w:t>Krajská hospodářská komora Zlínského kraje</w:t>
    </w:r>
  </w:p>
  <w:p w:rsidR="00702675" w:rsidRPr="00750912" w:rsidRDefault="00702675" w:rsidP="00767B56">
    <w:pPr>
      <w:tabs>
        <w:tab w:val="center" w:pos="4536"/>
        <w:tab w:val="right" w:pos="9072"/>
      </w:tabs>
      <w:spacing w:after="40"/>
      <w:jc w:val="center"/>
      <w:rPr>
        <w:rFonts w:ascii="Franklin Gothic Book" w:hAnsi="Franklin Gothic Book" w:cs="Arial"/>
        <w:color w:val="808080"/>
        <w:sz w:val="14"/>
        <w:szCs w:val="14"/>
      </w:rPr>
    </w:pPr>
    <w:r>
      <w:rPr>
        <w:rFonts w:ascii="Franklin Gothic Book" w:hAnsi="Franklin Gothic Book" w:cs="Arial"/>
        <w:color w:val="808080"/>
        <w:sz w:val="14"/>
        <w:szCs w:val="14"/>
      </w:rPr>
      <w:t xml:space="preserve">e-mail: </w:t>
    </w:r>
    <w:r w:rsidR="008A5415">
      <w:rPr>
        <w:rFonts w:ascii="Franklin Gothic Book" w:hAnsi="Franklin Gothic Book" w:cs="Arial"/>
        <w:color w:val="808080"/>
        <w:sz w:val="14"/>
        <w:szCs w:val="14"/>
      </w:rPr>
      <w:t>Ink</w:t>
    </w:r>
    <w:r>
      <w:rPr>
        <w:rFonts w:ascii="Franklin Gothic Book" w:hAnsi="Franklin Gothic Book" w:cs="Arial"/>
        <w:color w:val="808080"/>
        <w:sz w:val="14"/>
        <w:szCs w:val="14"/>
      </w:rPr>
      <w:t>o@khkzk.cz</w:t>
    </w:r>
    <w:r w:rsidRPr="00750912">
      <w:rPr>
        <w:rFonts w:ascii="Franklin Gothic Book" w:hAnsi="Franklin Gothic Book" w:cs="Arial"/>
        <w:color w:val="808080"/>
        <w:sz w:val="14"/>
        <w:szCs w:val="14"/>
      </w:rPr>
      <w:t>, telefon: + 420</w:t>
    </w:r>
    <w:r>
      <w:rPr>
        <w:rFonts w:ascii="Franklin Gothic Book" w:hAnsi="Franklin Gothic Book" w:cs="Arial"/>
        <w:color w:val="808080"/>
        <w:sz w:val="14"/>
        <w:szCs w:val="14"/>
      </w:rPr>
      <w:t> 573 776 001</w:t>
    </w:r>
  </w:p>
  <w:p w:rsidR="00702675" w:rsidRPr="00D1754F" w:rsidRDefault="00194167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hyperlink r:id="rId1" w:history="1">
      <w:r w:rsidR="00702675" w:rsidRPr="001D5725">
        <w:rPr>
          <w:rStyle w:val="Hypertextovodkaz"/>
          <w:rFonts w:ascii="Franklin Gothic Demi" w:hAnsi="Franklin Gothic Demi" w:cs="Arial"/>
          <w:b/>
          <w:sz w:val="16"/>
          <w:szCs w:val="16"/>
        </w:rPr>
        <w:t>www.khkzk.cz</w:t>
      </w:r>
    </w:hyperlink>
    <w:r w:rsidR="00702675">
      <w:rPr>
        <w:rFonts w:ascii="Franklin Gothic Demi" w:hAnsi="Franklin Gothic Demi" w:cs="Arial"/>
        <w:b/>
        <w:color w:val="808080"/>
        <w:sz w:val="16"/>
        <w:szCs w:val="16"/>
      </w:rPr>
      <w:t xml:space="preserve">, </w:t>
    </w:r>
    <w:hyperlink r:id="rId2" w:history="1">
      <w:r w:rsidR="00702675" w:rsidRPr="001D5725">
        <w:rPr>
          <w:rStyle w:val="Hypertextovodkaz"/>
          <w:rFonts w:ascii="Franklin Gothic Demi" w:hAnsi="Franklin Gothic Demi" w:cs="Arial"/>
          <w:b/>
          <w:sz w:val="16"/>
          <w:szCs w:val="16"/>
        </w:rPr>
        <w:t>www.komora.cz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67" w:rsidRDefault="00194167">
      <w:r>
        <w:separator/>
      </w:r>
    </w:p>
  </w:footnote>
  <w:footnote w:type="continuationSeparator" w:id="0">
    <w:p w:rsidR="00194167" w:rsidRDefault="0019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75" w:rsidRDefault="007026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75" w:rsidRDefault="007026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75" w:rsidRDefault="00702675" w:rsidP="007D4ED9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2005965</wp:posOffset>
          </wp:positionH>
          <wp:positionV relativeFrom="paragraph">
            <wp:posOffset>-202565</wp:posOffset>
          </wp:positionV>
          <wp:extent cx="2874645" cy="895350"/>
          <wp:effectExtent l="19050" t="0" r="1905" b="0"/>
          <wp:wrapNone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2675" w:rsidRDefault="00702675" w:rsidP="007D4ED9">
    <w:pPr>
      <w:pStyle w:val="Zhlav"/>
      <w:rPr>
        <w:rFonts w:ascii="Arial" w:hAnsi="Arial" w:cs="Arial"/>
        <w:sz w:val="20"/>
        <w:szCs w:val="20"/>
      </w:rPr>
    </w:pPr>
  </w:p>
  <w:p w:rsidR="00702675" w:rsidRDefault="00702675" w:rsidP="007D4ED9">
    <w:pPr>
      <w:pStyle w:val="Zhlav"/>
      <w:rPr>
        <w:rFonts w:ascii="Arial" w:hAnsi="Arial" w:cs="Arial"/>
        <w:sz w:val="20"/>
        <w:szCs w:val="20"/>
      </w:rPr>
    </w:pPr>
  </w:p>
  <w:p w:rsidR="00702675" w:rsidRDefault="0097588F" w:rsidP="0097588F">
    <w:pPr>
      <w:pStyle w:val="Zhlav"/>
      <w:tabs>
        <w:tab w:val="clear" w:pos="4536"/>
        <w:tab w:val="clear" w:pos="9072"/>
        <w:tab w:val="left" w:pos="964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702675" w:rsidRDefault="00702675" w:rsidP="007D4ED9">
    <w:pPr>
      <w:pStyle w:val="Zhlav"/>
      <w:rPr>
        <w:rFonts w:ascii="Arial" w:hAnsi="Arial" w:cs="Arial"/>
        <w:sz w:val="20"/>
        <w:szCs w:val="20"/>
      </w:rPr>
    </w:pPr>
  </w:p>
  <w:p w:rsidR="00702675" w:rsidRDefault="00702675" w:rsidP="0060468E">
    <w:pPr>
      <w:pStyle w:val="Zhlav"/>
      <w:jc w:val="center"/>
      <w:rPr>
        <w:rFonts w:ascii="Arial" w:hAnsi="Arial" w:cs="Arial"/>
        <w:sz w:val="20"/>
        <w:szCs w:val="20"/>
      </w:rPr>
    </w:pPr>
  </w:p>
  <w:p w:rsidR="00702675" w:rsidRDefault="00702675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9ED"/>
    <w:rsid w:val="00000C7E"/>
    <w:rsid w:val="00002DB0"/>
    <w:rsid w:val="00003831"/>
    <w:rsid w:val="00005868"/>
    <w:rsid w:val="00013F4B"/>
    <w:rsid w:val="00014A41"/>
    <w:rsid w:val="00017FB2"/>
    <w:rsid w:val="00025BF0"/>
    <w:rsid w:val="00027056"/>
    <w:rsid w:val="0003610F"/>
    <w:rsid w:val="00037465"/>
    <w:rsid w:val="00041D7D"/>
    <w:rsid w:val="000460D9"/>
    <w:rsid w:val="00047A50"/>
    <w:rsid w:val="00051B76"/>
    <w:rsid w:val="000537D9"/>
    <w:rsid w:val="00056E19"/>
    <w:rsid w:val="0006065C"/>
    <w:rsid w:val="00062E84"/>
    <w:rsid w:val="0007030D"/>
    <w:rsid w:val="00074558"/>
    <w:rsid w:val="00074B6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4704"/>
    <w:rsid w:val="00156C2E"/>
    <w:rsid w:val="001624DE"/>
    <w:rsid w:val="0016415F"/>
    <w:rsid w:val="0018297B"/>
    <w:rsid w:val="00182BF8"/>
    <w:rsid w:val="00184B6D"/>
    <w:rsid w:val="00187F2F"/>
    <w:rsid w:val="00191C59"/>
    <w:rsid w:val="00192D8D"/>
    <w:rsid w:val="00194167"/>
    <w:rsid w:val="00195869"/>
    <w:rsid w:val="001977A2"/>
    <w:rsid w:val="001A2E71"/>
    <w:rsid w:val="001B361C"/>
    <w:rsid w:val="001C35E4"/>
    <w:rsid w:val="001C4C78"/>
    <w:rsid w:val="001C6FD8"/>
    <w:rsid w:val="001D090D"/>
    <w:rsid w:val="001D397D"/>
    <w:rsid w:val="001D3B70"/>
    <w:rsid w:val="001E0521"/>
    <w:rsid w:val="001E3503"/>
    <w:rsid w:val="001F17E7"/>
    <w:rsid w:val="001F18C1"/>
    <w:rsid w:val="001F2C34"/>
    <w:rsid w:val="001F770C"/>
    <w:rsid w:val="00200EBC"/>
    <w:rsid w:val="00202741"/>
    <w:rsid w:val="00203F9C"/>
    <w:rsid w:val="00206C68"/>
    <w:rsid w:val="002218AA"/>
    <w:rsid w:val="00221B36"/>
    <w:rsid w:val="00221E5A"/>
    <w:rsid w:val="002220E1"/>
    <w:rsid w:val="00235BF5"/>
    <w:rsid w:val="002378C7"/>
    <w:rsid w:val="00242ABA"/>
    <w:rsid w:val="00243D7B"/>
    <w:rsid w:val="002576EF"/>
    <w:rsid w:val="00260EDA"/>
    <w:rsid w:val="00262DAD"/>
    <w:rsid w:val="0026330F"/>
    <w:rsid w:val="00265AD1"/>
    <w:rsid w:val="002705EA"/>
    <w:rsid w:val="00271848"/>
    <w:rsid w:val="002773A1"/>
    <w:rsid w:val="00280875"/>
    <w:rsid w:val="00280900"/>
    <w:rsid w:val="00282412"/>
    <w:rsid w:val="0028446B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73ED"/>
    <w:rsid w:val="00300BD2"/>
    <w:rsid w:val="003043D6"/>
    <w:rsid w:val="003104AC"/>
    <w:rsid w:val="003127C7"/>
    <w:rsid w:val="003128B0"/>
    <w:rsid w:val="00313348"/>
    <w:rsid w:val="00316DCD"/>
    <w:rsid w:val="00317A33"/>
    <w:rsid w:val="0032260A"/>
    <w:rsid w:val="00324C4A"/>
    <w:rsid w:val="003266A3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146A"/>
    <w:rsid w:val="00373916"/>
    <w:rsid w:val="00375286"/>
    <w:rsid w:val="00377FC0"/>
    <w:rsid w:val="0038091B"/>
    <w:rsid w:val="00386127"/>
    <w:rsid w:val="00397EB1"/>
    <w:rsid w:val="003A2FD6"/>
    <w:rsid w:val="003A6EB5"/>
    <w:rsid w:val="003B58A7"/>
    <w:rsid w:val="003B7226"/>
    <w:rsid w:val="003B7F5A"/>
    <w:rsid w:val="003C04A1"/>
    <w:rsid w:val="003C0F34"/>
    <w:rsid w:val="003C0F5E"/>
    <w:rsid w:val="003C16D1"/>
    <w:rsid w:val="003C67D8"/>
    <w:rsid w:val="003D3EB8"/>
    <w:rsid w:val="003D5FFD"/>
    <w:rsid w:val="003D720B"/>
    <w:rsid w:val="003D7F4E"/>
    <w:rsid w:val="003E5567"/>
    <w:rsid w:val="00404B34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1C54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5F10"/>
    <w:rsid w:val="00496B52"/>
    <w:rsid w:val="004A4CC0"/>
    <w:rsid w:val="004A6497"/>
    <w:rsid w:val="004B2B08"/>
    <w:rsid w:val="004B37A8"/>
    <w:rsid w:val="004B610C"/>
    <w:rsid w:val="004C2BC7"/>
    <w:rsid w:val="004C4D69"/>
    <w:rsid w:val="004D00EB"/>
    <w:rsid w:val="004D0470"/>
    <w:rsid w:val="004D3734"/>
    <w:rsid w:val="004E0004"/>
    <w:rsid w:val="004E7464"/>
    <w:rsid w:val="004F3ACF"/>
    <w:rsid w:val="004F3ED7"/>
    <w:rsid w:val="004F4F11"/>
    <w:rsid w:val="004F581E"/>
    <w:rsid w:val="004F7AD3"/>
    <w:rsid w:val="0050355F"/>
    <w:rsid w:val="0050736F"/>
    <w:rsid w:val="00511D0B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18F0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3197"/>
    <w:rsid w:val="005B6193"/>
    <w:rsid w:val="005B661D"/>
    <w:rsid w:val="005C2393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5F3C97"/>
    <w:rsid w:val="006012E4"/>
    <w:rsid w:val="0060468E"/>
    <w:rsid w:val="006065D6"/>
    <w:rsid w:val="00607601"/>
    <w:rsid w:val="00614CBF"/>
    <w:rsid w:val="00615576"/>
    <w:rsid w:val="00621BD2"/>
    <w:rsid w:val="00625BB1"/>
    <w:rsid w:val="00627904"/>
    <w:rsid w:val="0063561D"/>
    <w:rsid w:val="00635BC9"/>
    <w:rsid w:val="00637880"/>
    <w:rsid w:val="006434C9"/>
    <w:rsid w:val="00645C51"/>
    <w:rsid w:val="00647A7D"/>
    <w:rsid w:val="006515B4"/>
    <w:rsid w:val="006517BE"/>
    <w:rsid w:val="0065244D"/>
    <w:rsid w:val="00654069"/>
    <w:rsid w:val="00657D28"/>
    <w:rsid w:val="00660250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C4145"/>
    <w:rsid w:val="006C4453"/>
    <w:rsid w:val="006C4E7D"/>
    <w:rsid w:val="006C710E"/>
    <w:rsid w:val="006D5228"/>
    <w:rsid w:val="006E25AE"/>
    <w:rsid w:val="006E25D4"/>
    <w:rsid w:val="006E6AF5"/>
    <w:rsid w:val="006E7AD7"/>
    <w:rsid w:val="006F026A"/>
    <w:rsid w:val="006F2912"/>
    <w:rsid w:val="006F30AD"/>
    <w:rsid w:val="006F6BCD"/>
    <w:rsid w:val="006F7085"/>
    <w:rsid w:val="006F7095"/>
    <w:rsid w:val="006F74FF"/>
    <w:rsid w:val="007025D0"/>
    <w:rsid w:val="00702675"/>
    <w:rsid w:val="00702EF9"/>
    <w:rsid w:val="00704E94"/>
    <w:rsid w:val="007075FB"/>
    <w:rsid w:val="00715C80"/>
    <w:rsid w:val="00716A56"/>
    <w:rsid w:val="00724212"/>
    <w:rsid w:val="007266CB"/>
    <w:rsid w:val="007403A6"/>
    <w:rsid w:val="00740F98"/>
    <w:rsid w:val="00745D56"/>
    <w:rsid w:val="0074675C"/>
    <w:rsid w:val="00747A36"/>
    <w:rsid w:val="00750912"/>
    <w:rsid w:val="00754899"/>
    <w:rsid w:val="00760691"/>
    <w:rsid w:val="007646C1"/>
    <w:rsid w:val="00767B56"/>
    <w:rsid w:val="00774D57"/>
    <w:rsid w:val="007827E7"/>
    <w:rsid w:val="00784C68"/>
    <w:rsid w:val="00786B19"/>
    <w:rsid w:val="00790D26"/>
    <w:rsid w:val="007928B2"/>
    <w:rsid w:val="00792C27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7F60D4"/>
    <w:rsid w:val="00800E20"/>
    <w:rsid w:val="00804B8B"/>
    <w:rsid w:val="00811CAE"/>
    <w:rsid w:val="00812300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6E02"/>
    <w:rsid w:val="00847DF2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3086"/>
    <w:rsid w:val="00897B6D"/>
    <w:rsid w:val="008A03FE"/>
    <w:rsid w:val="008A5415"/>
    <w:rsid w:val="008A5B0A"/>
    <w:rsid w:val="008A5E28"/>
    <w:rsid w:val="008A6D17"/>
    <w:rsid w:val="008B1704"/>
    <w:rsid w:val="008B5402"/>
    <w:rsid w:val="008B7113"/>
    <w:rsid w:val="008C474C"/>
    <w:rsid w:val="008C7A41"/>
    <w:rsid w:val="008D204C"/>
    <w:rsid w:val="008E1582"/>
    <w:rsid w:val="008E33FC"/>
    <w:rsid w:val="008F1D88"/>
    <w:rsid w:val="008F3524"/>
    <w:rsid w:val="008F523C"/>
    <w:rsid w:val="008F71BD"/>
    <w:rsid w:val="00900EC5"/>
    <w:rsid w:val="009020DC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25D3"/>
    <w:rsid w:val="0097588F"/>
    <w:rsid w:val="00976611"/>
    <w:rsid w:val="009771EF"/>
    <w:rsid w:val="00981D4F"/>
    <w:rsid w:val="0098253B"/>
    <w:rsid w:val="00983390"/>
    <w:rsid w:val="00986936"/>
    <w:rsid w:val="00995337"/>
    <w:rsid w:val="009A6AC7"/>
    <w:rsid w:val="009B4E50"/>
    <w:rsid w:val="009B6A96"/>
    <w:rsid w:val="009C2201"/>
    <w:rsid w:val="009D68D6"/>
    <w:rsid w:val="009E3931"/>
    <w:rsid w:val="009E455E"/>
    <w:rsid w:val="009E590F"/>
    <w:rsid w:val="00A0122E"/>
    <w:rsid w:val="00A07731"/>
    <w:rsid w:val="00A103E3"/>
    <w:rsid w:val="00A11E61"/>
    <w:rsid w:val="00A1288C"/>
    <w:rsid w:val="00A12DDF"/>
    <w:rsid w:val="00A135A7"/>
    <w:rsid w:val="00A139E6"/>
    <w:rsid w:val="00A146CA"/>
    <w:rsid w:val="00A16680"/>
    <w:rsid w:val="00A24145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4460"/>
    <w:rsid w:val="00A954F1"/>
    <w:rsid w:val="00AA3C7C"/>
    <w:rsid w:val="00AB3133"/>
    <w:rsid w:val="00AB6D19"/>
    <w:rsid w:val="00AC29D9"/>
    <w:rsid w:val="00AC2B6E"/>
    <w:rsid w:val="00AC4EBA"/>
    <w:rsid w:val="00AC5A9E"/>
    <w:rsid w:val="00AC6B57"/>
    <w:rsid w:val="00AD0767"/>
    <w:rsid w:val="00AD10B2"/>
    <w:rsid w:val="00AD20FA"/>
    <w:rsid w:val="00AD3B47"/>
    <w:rsid w:val="00AE1C5E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33A2"/>
    <w:rsid w:val="00B33F78"/>
    <w:rsid w:val="00B33FA5"/>
    <w:rsid w:val="00B34190"/>
    <w:rsid w:val="00B358DC"/>
    <w:rsid w:val="00B41C63"/>
    <w:rsid w:val="00B468F5"/>
    <w:rsid w:val="00B509B3"/>
    <w:rsid w:val="00B528FA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569B"/>
    <w:rsid w:val="00BB06CE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2CA5"/>
    <w:rsid w:val="00C012E1"/>
    <w:rsid w:val="00C04AE8"/>
    <w:rsid w:val="00C13D7D"/>
    <w:rsid w:val="00C14762"/>
    <w:rsid w:val="00C16F89"/>
    <w:rsid w:val="00C203E1"/>
    <w:rsid w:val="00C20BC2"/>
    <w:rsid w:val="00C2563D"/>
    <w:rsid w:val="00C2646C"/>
    <w:rsid w:val="00C2768A"/>
    <w:rsid w:val="00C31473"/>
    <w:rsid w:val="00C31629"/>
    <w:rsid w:val="00C32E36"/>
    <w:rsid w:val="00C345FE"/>
    <w:rsid w:val="00C45DDF"/>
    <w:rsid w:val="00C524B0"/>
    <w:rsid w:val="00C53ACC"/>
    <w:rsid w:val="00C544A4"/>
    <w:rsid w:val="00C56F46"/>
    <w:rsid w:val="00C60E4A"/>
    <w:rsid w:val="00C63445"/>
    <w:rsid w:val="00C70852"/>
    <w:rsid w:val="00C745C7"/>
    <w:rsid w:val="00C77328"/>
    <w:rsid w:val="00C774D5"/>
    <w:rsid w:val="00C87F80"/>
    <w:rsid w:val="00C937AA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F591E"/>
    <w:rsid w:val="00D01A26"/>
    <w:rsid w:val="00D05BD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56DB6"/>
    <w:rsid w:val="00D60317"/>
    <w:rsid w:val="00D60C02"/>
    <w:rsid w:val="00D61C34"/>
    <w:rsid w:val="00D64A63"/>
    <w:rsid w:val="00D64D58"/>
    <w:rsid w:val="00D66CAF"/>
    <w:rsid w:val="00D71453"/>
    <w:rsid w:val="00D74D4D"/>
    <w:rsid w:val="00D74DCC"/>
    <w:rsid w:val="00D77A26"/>
    <w:rsid w:val="00D8354A"/>
    <w:rsid w:val="00D87687"/>
    <w:rsid w:val="00D92FC4"/>
    <w:rsid w:val="00DA2582"/>
    <w:rsid w:val="00DB0CC4"/>
    <w:rsid w:val="00DB0FB8"/>
    <w:rsid w:val="00DB5239"/>
    <w:rsid w:val="00DB5EBF"/>
    <w:rsid w:val="00DC1A78"/>
    <w:rsid w:val="00DD0220"/>
    <w:rsid w:val="00DD0788"/>
    <w:rsid w:val="00DD1367"/>
    <w:rsid w:val="00DD20C5"/>
    <w:rsid w:val="00DD2158"/>
    <w:rsid w:val="00DD65FA"/>
    <w:rsid w:val="00DE0A3C"/>
    <w:rsid w:val="00DE0DD4"/>
    <w:rsid w:val="00DE1EFA"/>
    <w:rsid w:val="00DE2626"/>
    <w:rsid w:val="00DE3F08"/>
    <w:rsid w:val="00DE5818"/>
    <w:rsid w:val="00DE62C2"/>
    <w:rsid w:val="00DF047A"/>
    <w:rsid w:val="00DF5E53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0EC9"/>
    <w:rsid w:val="00E2196C"/>
    <w:rsid w:val="00E30BE2"/>
    <w:rsid w:val="00E31747"/>
    <w:rsid w:val="00E36AA0"/>
    <w:rsid w:val="00E40918"/>
    <w:rsid w:val="00E418D5"/>
    <w:rsid w:val="00E46BE0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135F"/>
    <w:rsid w:val="00EA4390"/>
    <w:rsid w:val="00EA6F4F"/>
    <w:rsid w:val="00EA7B31"/>
    <w:rsid w:val="00EB4B81"/>
    <w:rsid w:val="00EC1362"/>
    <w:rsid w:val="00EC210F"/>
    <w:rsid w:val="00EC3236"/>
    <w:rsid w:val="00EC7BAB"/>
    <w:rsid w:val="00ED3D3F"/>
    <w:rsid w:val="00ED7B61"/>
    <w:rsid w:val="00EE31BB"/>
    <w:rsid w:val="00EE3895"/>
    <w:rsid w:val="00EE4979"/>
    <w:rsid w:val="00EE4B49"/>
    <w:rsid w:val="00EE726E"/>
    <w:rsid w:val="00EF1DA7"/>
    <w:rsid w:val="00EF44E7"/>
    <w:rsid w:val="00EF78A2"/>
    <w:rsid w:val="00EF7C1C"/>
    <w:rsid w:val="00F05552"/>
    <w:rsid w:val="00F057B2"/>
    <w:rsid w:val="00F11061"/>
    <w:rsid w:val="00F15604"/>
    <w:rsid w:val="00F214E1"/>
    <w:rsid w:val="00F223C2"/>
    <w:rsid w:val="00F25898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581"/>
    <w:rsid w:val="00F53D6B"/>
    <w:rsid w:val="00F550A9"/>
    <w:rsid w:val="00F55B6B"/>
    <w:rsid w:val="00F615D2"/>
    <w:rsid w:val="00F616E3"/>
    <w:rsid w:val="00F6383D"/>
    <w:rsid w:val="00F65BD2"/>
    <w:rsid w:val="00F677C6"/>
    <w:rsid w:val="00F80509"/>
    <w:rsid w:val="00F80A55"/>
    <w:rsid w:val="00F81088"/>
    <w:rsid w:val="00F84461"/>
    <w:rsid w:val="00F92F50"/>
    <w:rsid w:val="00FA0079"/>
    <w:rsid w:val="00FA14F7"/>
    <w:rsid w:val="00FA5D11"/>
    <w:rsid w:val="00FB5A3D"/>
    <w:rsid w:val="00FC281A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FE480"/>
  <w15:docId w15:val="{4B9FB138-7813-4BFD-838A-19F82F9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714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37146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37146A"/>
    <w:rPr>
      <w:b/>
      <w:bCs/>
    </w:rPr>
  </w:style>
  <w:style w:type="paragraph" w:styleId="Revize">
    <w:name w:val="Revision"/>
    <w:hidden/>
    <w:uiPriority w:val="99"/>
    <w:semiHidden/>
    <w:rsid w:val="00F65B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http://www.khkzk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mora.cz" TargetMode="External"/><Relationship Id="rId1" Type="http://schemas.openxmlformats.org/officeDocument/2006/relationships/hyperlink" Target="http://www.khkzk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52D69-E686-4B97-9FCC-C6730C660D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295B05-82AA-4E68-B097-7CE2D86F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26</vt:lpstr>
    </vt:vector>
  </TitlesOfParts>
  <Company>HKCR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creator>Eva Leňová</dc:creator>
  <cp:lastModifiedBy>Keglerová</cp:lastModifiedBy>
  <cp:revision>5</cp:revision>
  <cp:lastPrinted>2018-05-22T08:53:00Z</cp:lastPrinted>
  <dcterms:created xsi:type="dcterms:W3CDTF">2018-05-22T12:44:00Z</dcterms:created>
  <dcterms:modified xsi:type="dcterms:W3CDTF">2018-05-22T12:48:00Z</dcterms:modified>
</cp:coreProperties>
</file>