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578D" w14:textId="77777777" w:rsidR="006A520A" w:rsidRDefault="006A520A" w:rsidP="00F94D6A">
      <w:pPr>
        <w:pStyle w:val="Bezmezer"/>
        <w:jc w:val="center"/>
        <w:rPr>
          <w:rFonts w:ascii="Franklin Gothic Book" w:hAnsi="Franklin Gothic Book"/>
          <w:b/>
          <w:bCs/>
          <w:color w:val="C00000"/>
          <w:sz w:val="40"/>
          <w:szCs w:val="40"/>
        </w:rPr>
      </w:pPr>
    </w:p>
    <w:p w14:paraId="4D609867" w14:textId="1E2E0768" w:rsidR="006A520A" w:rsidRPr="006A520A" w:rsidRDefault="006A520A" w:rsidP="00F94D6A">
      <w:pPr>
        <w:pStyle w:val="Bezmezer"/>
        <w:jc w:val="center"/>
        <w:rPr>
          <w:rFonts w:ascii="Franklin Gothic Book" w:hAnsi="Franklin Gothic Book"/>
          <w:b/>
          <w:bCs/>
          <w:color w:val="000000" w:themeColor="text1"/>
          <w:sz w:val="40"/>
          <w:szCs w:val="40"/>
        </w:rPr>
      </w:pPr>
      <w:r w:rsidRPr="006A520A">
        <w:rPr>
          <w:rFonts w:ascii="Franklin Gothic Book" w:hAnsi="Franklin Gothic Book"/>
          <w:b/>
          <w:bCs/>
          <w:color w:val="000000" w:themeColor="text1"/>
          <w:sz w:val="40"/>
          <w:szCs w:val="40"/>
        </w:rPr>
        <w:t>PŘIHLÁŠKA</w:t>
      </w:r>
      <w:r w:rsidR="006343C1">
        <w:rPr>
          <w:rFonts w:ascii="Franklin Gothic Book" w:hAnsi="Franklin Gothic Book"/>
          <w:b/>
          <w:bCs/>
          <w:color w:val="000000" w:themeColor="text1"/>
          <w:sz w:val="40"/>
          <w:szCs w:val="40"/>
        </w:rPr>
        <w:t xml:space="preserve"> pro firmu</w:t>
      </w:r>
    </w:p>
    <w:p w14:paraId="2037132B" w14:textId="340A2A2D" w:rsidR="006A520A" w:rsidRDefault="006A520A" w:rsidP="00F94D6A">
      <w:pPr>
        <w:pStyle w:val="Bezmezer"/>
        <w:jc w:val="center"/>
        <w:rPr>
          <w:rFonts w:ascii="Franklin Gothic Book" w:hAnsi="Franklin Gothic Book"/>
          <w:b/>
          <w:bCs/>
          <w:color w:val="C00000"/>
          <w:sz w:val="40"/>
          <w:szCs w:val="40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0D6D2" wp14:editId="7DA743CA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73786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C7C38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pt" to="451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14:paraId="50760439" w14:textId="0DC380F6" w:rsidR="00F94D6A" w:rsidRPr="00F94D6A" w:rsidRDefault="00F94D6A" w:rsidP="00F94D6A">
      <w:pPr>
        <w:pStyle w:val="Bezmezer"/>
        <w:jc w:val="center"/>
        <w:rPr>
          <w:rFonts w:ascii="Franklin Gothic Book" w:hAnsi="Franklin Gothic Book"/>
          <w:b/>
          <w:bCs/>
          <w:color w:val="C00000"/>
          <w:sz w:val="40"/>
          <w:szCs w:val="40"/>
        </w:rPr>
      </w:pPr>
      <w:r w:rsidRPr="00F94D6A">
        <w:rPr>
          <w:rFonts w:ascii="Franklin Gothic Book" w:hAnsi="Franklin Gothic Book"/>
          <w:b/>
          <w:bCs/>
          <w:color w:val="C00000"/>
          <w:sz w:val="40"/>
          <w:szCs w:val="40"/>
        </w:rPr>
        <w:t>Veletrh práce a vzdělávání Zlín 2021</w:t>
      </w:r>
    </w:p>
    <w:p w14:paraId="3A1E5D06" w14:textId="77777777" w:rsidR="00F94D6A" w:rsidRPr="00F94D6A" w:rsidRDefault="00F94D6A" w:rsidP="00F94D6A">
      <w:pPr>
        <w:pStyle w:val="Bezmezer"/>
        <w:jc w:val="center"/>
        <w:rPr>
          <w:rFonts w:ascii="Franklin Gothic Book" w:hAnsi="Franklin Gothic Book"/>
          <w:b/>
          <w:bCs/>
          <w:sz w:val="40"/>
          <w:szCs w:val="40"/>
        </w:rPr>
      </w:pPr>
      <w:r w:rsidRPr="00F94D6A">
        <w:rPr>
          <w:rFonts w:ascii="Franklin Gothic Book" w:hAnsi="Franklin Gothic Book"/>
          <w:b/>
          <w:bCs/>
          <w:sz w:val="40"/>
          <w:szCs w:val="40"/>
        </w:rPr>
        <w:t>3. 11. 2021</w:t>
      </w:r>
    </w:p>
    <w:p w14:paraId="4AB5F01C" w14:textId="7A4115D0" w:rsidR="00F677B0" w:rsidRPr="00F94D6A" w:rsidRDefault="00F94D6A" w:rsidP="00F94D6A">
      <w:pPr>
        <w:pStyle w:val="Bezmezer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F94D6A">
        <w:rPr>
          <w:rFonts w:ascii="Franklin Gothic Book" w:hAnsi="Franklin Gothic Book"/>
          <w:b/>
          <w:bCs/>
          <w:sz w:val="24"/>
          <w:szCs w:val="24"/>
        </w:rPr>
        <w:t>Kongresové centrum Zlín, nám. T.G.</w:t>
      </w:r>
      <w:r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Pr="00F94D6A">
        <w:rPr>
          <w:rFonts w:ascii="Franklin Gothic Book" w:hAnsi="Franklin Gothic Book"/>
          <w:b/>
          <w:bCs/>
          <w:sz w:val="24"/>
          <w:szCs w:val="24"/>
        </w:rPr>
        <w:t>Masaryka 5556, 760 01 Zlín</w:t>
      </w:r>
    </w:p>
    <w:p w14:paraId="3DBBFDCB" w14:textId="3D68EA91" w:rsidR="00F94D6A" w:rsidRDefault="00F94D6A" w:rsidP="00F677B0">
      <w:pPr>
        <w:spacing w:after="0"/>
        <w:jc w:val="right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BA26D" wp14:editId="4D9A6F81">
                <wp:simplePos x="0" y="0"/>
                <wp:positionH relativeFrom="column">
                  <wp:posOffset>-8255</wp:posOffset>
                </wp:positionH>
                <wp:positionV relativeFrom="paragraph">
                  <wp:posOffset>169545</wp:posOffset>
                </wp:positionV>
                <wp:extent cx="573786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F863D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3.35pt" to="451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14:paraId="400A0414" w14:textId="77777777" w:rsidR="006A520A" w:rsidRPr="00FC554D" w:rsidRDefault="006A520A" w:rsidP="006A520A">
      <w:pPr>
        <w:jc w:val="center"/>
      </w:pPr>
      <w:bookmarkStart w:id="0" w:name="_Hlk6133325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386"/>
      </w:tblGrid>
      <w:tr w:rsidR="006A520A" w:rsidRPr="006A520A" w14:paraId="6950CE41" w14:textId="77777777" w:rsidTr="006A520A">
        <w:trPr>
          <w:trHeight w:val="567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5B4B4204" w14:textId="73E4583C" w:rsidR="006A520A" w:rsidRPr="006A520A" w:rsidRDefault="006A520A" w:rsidP="006A520A">
            <w:pPr>
              <w:pStyle w:val="Bezmezer"/>
              <w:rPr>
                <w:rFonts w:ascii="Franklin Gothic Medium" w:hAnsi="Franklin Gothic Medium"/>
              </w:rPr>
            </w:pPr>
            <w:r w:rsidRPr="006A520A">
              <w:rPr>
                <w:rFonts w:ascii="Franklin Gothic Medium" w:hAnsi="Franklin Gothic Medium"/>
              </w:rPr>
              <w:t>Název</w:t>
            </w:r>
            <w:r w:rsidR="006343C1">
              <w:rPr>
                <w:rFonts w:ascii="Franklin Gothic Medium" w:hAnsi="Franklin Gothic Medium"/>
              </w:rPr>
              <w:t xml:space="preserve"> společnosti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7130699E" w14:textId="77777777" w:rsidR="006A520A" w:rsidRPr="006A520A" w:rsidRDefault="006A520A" w:rsidP="006A520A">
            <w:pPr>
              <w:pStyle w:val="Bezmezer"/>
              <w:rPr>
                <w:rFonts w:ascii="Franklin Gothic Medium" w:hAnsi="Franklin Gothic Medium"/>
              </w:rPr>
            </w:pPr>
          </w:p>
        </w:tc>
      </w:tr>
      <w:tr w:rsidR="006A520A" w:rsidRPr="006A520A" w14:paraId="0533E6BE" w14:textId="77777777" w:rsidTr="006A520A">
        <w:trPr>
          <w:trHeight w:val="567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5C057731" w14:textId="77777777" w:rsidR="006A520A" w:rsidRPr="006A520A" w:rsidRDefault="006A520A" w:rsidP="006A520A">
            <w:pPr>
              <w:pStyle w:val="Bezmezer"/>
              <w:rPr>
                <w:rFonts w:ascii="Franklin Gothic Medium" w:hAnsi="Franklin Gothic Medium"/>
              </w:rPr>
            </w:pPr>
            <w:r w:rsidRPr="006A520A">
              <w:rPr>
                <w:rFonts w:ascii="Franklin Gothic Medium" w:hAnsi="Franklin Gothic Medium"/>
              </w:rPr>
              <w:t>Sídlo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58BA7C00" w14:textId="77777777" w:rsidR="006A520A" w:rsidRPr="006A520A" w:rsidRDefault="006A520A" w:rsidP="006A520A">
            <w:pPr>
              <w:pStyle w:val="Bezmezer"/>
              <w:rPr>
                <w:rFonts w:ascii="Franklin Gothic Medium" w:hAnsi="Franklin Gothic Medium"/>
              </w:rPr>
            </w:pPr>
          </w:p>
        </w:tc>
      </w:tr>
      <w:tr w:rsidR="006A520A" w:rsidRPr="006A520A" w14:paraId="2789733C" w14:textId="77777777" w:rsidTr="006A520A">
        <w:trPr>
          <w:trHeight w:val="567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3327B93A" w14:textId="77777777" w:rsidR="006A520A" w:rsidRPr="006A520A" w:rsidRDefault="006A520A" w:rsidP="006A520A">
            <w:pPr>
              <w:pStyle w:val="Bezmezer"/>
              <w:rPr>
                <w:rFonts w:ascii="Franklin Gothic Medium" w:hAnsi="Franklin Gothic Medium"/>
              </w:rPr>
            </w:pPr>
            <w:r w:rsidRPr="006A520A">
              <w:rPr>
                <w:rFonts w:ascii="Franklin Gothic Medium" w:hAnsi="Franklin Gothic Medium"/>
              </w:rPr>
              <w:t>Kontaktní osoba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15F9B460" w14:textId="77777777" w:rsidR="006A520A" w:rsidRPr="006A520A" w:rsidRDefault="006A520A" w:rsidP="006A520A">
            <w:pPr>
              <w:pStyle w:val="Bezmezer"/>
              <w:rPr>
                <w:rFonts w:ascii="Franklin Gothic Medium" w:hAnsi="Franklin Gothic Medium"/>
              </w:rPr>
            </w:pPr>
          </w:p>
        </w:tc>
      </w:tr>
      <w:tr w:rsidR="006A520A" w:rsidRPr="006A520A" w14:paraId="5A4F2C18" w14:textId="77777777" w:rsidTr="006A520A">
        <w:trPr>
          <w:trHeight w:val="567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5F168CA7" w14:textId="77777777" w:rsidR="006A520A" w:rsidRPr="006A520A" w:rsidRDefault="006A520A" w:rsidP="006A520A">
            <w:pPr>
              <w:pStyle w:val="Bezmezer"/>
              <w:rPr>
                <w:rFonts w:ascii="Franklin Gothic Medium" w:hAnsi="Franklin Gothic Medium"/>
              </w:rPr>
            </w:pPr>
            <w:r w:rsidRPr="006A520A">
              <w:rPr>
                <w:rFonts w:ascii="Franklin Gothic Medium" w:hAnsi="Franklin Gothic Medium"/>
              </w:rPr>
              <w:t>E-mail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7F1EC3EC" w14:textId="77777777" w:rsidR="006A520A" w:rsidRPr="006A520A" w:rsidRDefault="006A520A" w:rsidP="006A520A">
            <w:pPr>
              <w:pStyle w:val="Bezmezer"/>
              <w:rPr>
                <w:rFonts w:ascii="Franklin Gothic Medium" w:hAnsi="Franklin Gothic Medium"/>
              </w:rPr>
            </w:pPr>
          </w:p>
        </w:tc>
      </w:tr>
      <w:tr w:rsidR="006A520A" w:rsidRPr="006A520A" w14:paraId="45FE3640" w14:textId="77777777" w:rsidTr="006A520A">
        <w:trPr>
          <w:trHeight w:val="567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2A5B7C32" w14:textId="77777777" w:rsidR="006A520A" w:rsidRPr="006A520A" w:rsidRDefault="006A520A" w:rsidP="006A520A">
            <w:pPr>
              <w:pStyle w:val="Bezmezer"/>
              <w:rPr>
                <w:rFonts w:ascii="Franklin Gothic Medium" w:hAnsi="Franklin Gothic Medium"/>
              </w:rPr>
            </w:pPr>
            <w:r w:rsidRPr="006A520A">
              <w:rPr>
                <w:rFonts w:ascii="Franklin Gothic Medium" w:hAnsi="Franklin Gothic Medium"/>
              </w:rPr>
              <w:t>Mobilní telefon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12B85E16" w14:textId="77777777" w:rsidR="006A520A" w:rsidRPr="006A520A" w:rsidRDefault="006A520A" w:rsidP="006A520A">
            <w:pPr>
              <w:pStyle w:val="Bezmezer"/>
              <w:rPr>
                <w:rFonts w:ascii="Franklin Gothic Medium" w:hAnsi="Franklin Gothic Medium"/>
              </w:rPr>
            </w:pPr>
          </w:p>
        </w:tc>
      </w:tr>
      <w:tr w:rsidR="006A520A" w:rsidRPr="006A520A" w14:paraId="2617E45E" w14:textId="77777777" w:rsidTr="006A520A">
        <w:trPr>
          <w:trHeight w:val="567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4474214C" w14:textId="77777777" w:rsidR="006A520A" w:rsidRPr="006A520A" w:rsidRDefault="006A520A" w:rsidP="006A520A">
            <w:pPr>
              <w:pStyle w:val="Bezmezer"/>
              <w:rPr>
                <w:rFonts w:ascii="Franklin Gothic Medium" w:hAnsi="Franklin Gothic Medium"/>
              </w:rPr>
            </w:pPr>
            <w:r w:rsidRPr="006A520A">
              <w:rPr>
                <w:rFonts w:ascii="Franklin Gothic Medium" w:hAnsi="Franklin Gothic Medium"/>
              </w:rPr>
              <w:t>Parkoviště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62E379A" w14:textId="77777777" w:rsidR="006A520A" w:rsidRPr="006A520A" w:rsidRDefault="006A520A" w:rsidP="006A520A">
            <w:pPr>
              <w:pStyle w:val="Bezmezer"/>
              <w:rPr>
                <w:rFonts w:ascii="Franklin Gothic Medium" w:hAnsi="Franklin Gothic Medium"/>
              </w:rPr>
            </w:pPr>
            <w:r w:rsidRPr="006A520A">
              <w:rPr>
                <w:rFonts w:ascii="Franklin Gothic Medium" w:hAnsi="Franklin Gothic Medium"/>
              </w:rPr>
              <w:t>Automatická rezervace</w:t>
            </w:r>
          </w:p>
        </w:tc>
      </w:tr>
      <w:tr w:rsidR="006A520A" w:rsidRPr="006A520A" w14:paraId="47C25293" w14:textId="77777777" w:rsidTr="00626AB5">
        <w:trPr>
          <w:trHeight w:val="567"/>
          <w:jc w:val="center"/>
        </w:trPr>
        <w:tc>
          <w:tcPr>
            <w:tcW w:w="3114" w:type="dxa"/>
            <w:shd w:val="clear" w:color="auto" w:fill="FFF2CC"/>
          </w:tcPr>
          <w:p w14:paraId="1F0B7B64" w14:textId="1D0AF71D" w:rsidR="006A520A" w:rsidRPr="006A520A" w:rsidRDefault="006A520A" w:rsidP="00626AB5">
            <w:pPr>
              <w:pStyle w:val="Bezmezer"/>
              <w:rPr>
                <w:rFonts w:ascii="Franklin Gothic Medium" w:hAnsi="Franklin Gothic Medium"/>
              </w:rPr>
            </w:pPr>
            <w:r w:rsidRPr="006A520A">
              <w:rPr>
                <w:rFonts w:ascii="Franklin Gothic Medium" w:hAnsi="Franklin Gothic Medium"/>
              </w:rPr>
              <w:t xml:space="preserve">Spolupracující </w:t>
            </w:r>
            <w:r w:rsidR="006343C1">
              <w:rPr>
                <w:rFonts w:ascii="Franklin Gothic Medium" w:hAnsi="Franklin Gothic Medium"/>
              </w:rPr>
              <w:t>střední škola</w:t>
            </w:r>
            <w:r w:rsidRPr="006A520A">
              <w:rPr>
                <w:rFonts w:ascii="Franklin Gothic Medium" w:hAnsi="Franklin Gothic Medium"/>
              </w:rPr>
              <w:t xml:space="preserve"> 1: </w:t>
            </w:r>
          </w:p>
          <w:p w14:paraId="16896B2B" w14:textId="77777777" w:rsidR="006A520A" w:rsidRPr="006A520A" w:rsidRDefault="006A520A" w:rsidP="00626AB5">
            <w:pPr>
              <w:pStyle w:val="Bezmezer"/>
              <w:rPr>
                <w:rFonts w:ascii="Franklin Gothic Medium" w:hAnsi="Franklin Gothic Medium"/>
              </w:rPr>
            </w:pPr>
            <w:r w:rsidRPr="006A520A">
              <w:rPr>
                <w:rFonts w:ascii="Franklin Gothic Medium" w:hAnsi="Franklin Gothic Medium"/>
              </w:rPr>
              <w:t>(uveďte název, sídlo a kontaktní osobu)</w:t>
            </w:r>
          </w:p>
        </w:tc>
        <w:tc>
          <w:tcPr>
            <w:tcW w:w="5386" w:type="dxa"/>
            <w:shd w:val="clear" w:color="auto" w:fill="FFF2CC"/>
          </w:tcPr>
          <w:p w14:paraId="30E1212C" w14:textId="77777777" w:rsidR="006A520A" w:rsidRPr="006A520A" w:rsidRDefault="006A520A" w:rsidP="00626AB5">
            <w:pPr>
              <w:pStyle w:val="Bezmezer"/>
              <w:rPr>
                <w:rFonts w:ascii="Franklin Gothic Medium" w:hAnsi="Franklin Gothic Medium"/>
              </w:rPr>
            </w:pPr>
          </w:p>
        </w:tc>
      </w:tr>
      <w:tr w:rsidR="006A520A" w:rsidRPr="006A520A" w14:paraId="04152148" w14:textId="77777777" w:rsidTr="006A520A">
        <w:trPr>
          <w:trHeight w:val="708"/>
          <w:jc w:val="center"/>
        </w:trPr>
        <w:tc>
          <w:tcPr>
            <w:tcW w:w="3114" w:type="dxa"/>
            <w:shd w:val="clear" w:color="auto" w:fill="FFF2CC"/>
          </w:tcPr>
          <w:p w14:paraId="04E6B715" w14:textId="77777777" w:rsidR="006A520A" w:rsidRPr="006A520A" w:rsidRDefault="006A520A" w:rsidP="00626AB5">
            <w:pPr>
              <w:pStyle w:val="Bezmezer"/>
              <w:rPr>
                <w:rFonts w:ascii="Franklin Gothic Medium" w:hAnsi="Franklin Gothic Medium"/>
              </w:rPr>
            </w:pPr>
            <w:r w:rsidRPr="006A520A">
              <w:rPr>
                <w:rFonts w:ascii="Franklin Gothic Medium" w:hAnsi="Franklin Gothic Medium"/>
              </w:rPr>
              <w:t xml:space="preserve">Datum: </w:t>
            </w:r>
          </w:p>
        </w:tc>
        <w:tc>
          <w:tcPr>
            <w:tcW w:w="5386" w:type="dxa"/>
            <w:shd w:val="clear" w:color="auto" w:fill="FFF2CC"/>
          </w:tcPr>
          <w:p w14:paraId="220A66C4" w14:textId="77777777" w:rsidR="006A520A" w:rsidRPr="006A520A" w:rsidRDefault="006A520A" w:rsidP="00626AB5">
            <w:pPr>
              <w:pStyle w:val="Bezmezer"/>
              <w:rPr>
                <w:rFonts w:ascii="Franklin Gothic Medium" w:hAnsi="Franklin Gothic Medium"/>
              </w:rPr>
            </w:pPr>
            <w:r w:rsidRPr="006A520A">
              <w:rPr>
                <w:rFonts w:ascii="Franklin Gothic Medium" w:hAnsi="Franklin Gothic Medium"/>
              </w:rPr>
              <w:t xml:space="preserve">Podpis: </w:t>
            </w:r>
          </w:p>
        </w:tc>
      </w:tr>
    </w:tbl>
    <w:p w14:paraId="39AA83D9" w14:textId="77777777" w:rsidR="006A520A" w:rsidRDefault="006A520A" w:rsidP="006A520A">
      <w:pPr>
        <w:pStyle w:val="Bezmezer"/>
        <w:jc w:val="center"/>
      </w:pPr>
    </w:p>
    <w:p w14:paraId="0CD37139" w14:textId="77777777" w:rsidR="006A520A" w:rsidRDefault="006A520A" w:rsidP="00A54FDE">
      <w:pPr>
        <w:spacing w:after="0"/>
        <w:jc w:val="both"/>
        <w:rPr>
          <w:rFonts w:ascii="Franklin Gothic Book" w:hAnsi="Franklin Gothic Book"/>
        </w:rPr>
      </w:pPr>
    </w:p>
    <w:p w14:paraId="168103F4" w14:textId="77777777" w:rsidR="006A520A" w:rsidRDefault="006A520A" w:rsidP="00A54FDE">
      <w:pPr>
        <w:spacing w:after="0"/>
        <w:jc w:val="both"/>
        <w:rPr>
          <w:rFonts w:ascii="Franklin Gothic Book" w:hAnsi="Franklin Gothic Book"/>
        </w:rPr>
      </w:pPr>
    </w:p>
    <w:p w14:paraId="4FDF474F" w14:textId="2C020E40" w:rsidR="00A54FDE" w:rsidRDefault="00A54FDE" w:rsidP="00A54FDE">
      <w:pPr>
        <w:spacing w:after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 případě Vašeho zájmu o účast na Veletrhu práce a vzdělávání ve Zlíně odpovězte, prosím, co nejdříve. Nejpozději v termínu do </w:t>
      </w:r>
      <w:r w:rsidR="006A520A" w:rsidRPr="006343C1">
        <w:rPr>
          <w:rFonts w:ascii="Franklin Gothic Book" w:hAnsi="Franklin Gothic Book"/>
          <w:u w:val="single"/>
        </w:rPr>
        <w:t>31.</w:t>
      </w:r>
      <w:r w:rsidRPr="006343C1">
        <w:rPr>
          <w:rFonts w:ascii="Franklin Gothic Book" w:hAnsi="Franklin Gothic Book"/>
          <w:u w:val="single"/>
        </w:rPr>
        <w:t xml:space="preserve"> 7. 2021</w:t>
      </w:r>
      <w:r>
        <w:rPr>
          <w:rFonts w:ascii="Franklin Gothic Book" w:hAnsi="Franklin Gothic Book"/>
        </w:rPr>
        <w:t xml:space="preserve"> prostřednictvím e-mailu na adresu </w:t>
      </w:r>
      <w:hyperlink r:id="rId8" w:history="1">
        <w:r w:rsidRPr="00DA20FF">
          <w:rPr>
            <w:rStyle w:val="Hypertextovodkaz"/>
            <w:rFonts w:ascii="Franklin Gothic Book" w:hAnsi="Franklin Gothic Book"/>
          </w:rPr>
          <w:t>kozubikova@khkzk.cz</w:t>
        </w:r>
      </w:hyperlink>
      <w:r>
        <w:rPr>
          <w:rFonts w:ascii="Franklin Gothic Book" w:hAnsi="Franklin Gothic Book"/>
        </w:rPr>
        <w:t>. Organizační pokyny Vám budou zaslány následně.</w:t>
      </w:r>
    </w:p>
    <w:p w14:paraId="5DBA923B" w14:textId="5988C383" w:rsidR="00A54FDE" w:rsidRDefault="00A54FDE" w:rsidP="00A54FDE">
      <w:pPr>
        <w:spacing w:after="0"/>
        <w:jc w:val="both"/>
        <w:rPr>
          <w:rFonts w:ascii="Franklin Gothic Book" w:hAnsi="Franklin Gothic Book"/>
        </w:rPr>
      </w:pPr>
    </w:p>
    <w:p w14:paraId="6EC16FE0" w14:textId="0617FE93" w:rsidR="00A54FDE" w:rsidRDefault="00A54FDE" w:rsidP="00A54FDE">
      <w:pPr>
        <w:spacing w:after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Vaše dotazy zodpoví Ing. Romana Kozubíková, koordinátor odborných aktivit IKAP II, tel. 602 556 364.</w:t>
      </w:r>
    </w:p>
    <w:bookmarkEnd w:id="0"/>
    <w:p w14:paraId="4EDF503D" w14:textId="68161018" w:rsidR="00A54FDE" w:rsidRDefault="00A54FDE" w:rsidP="00A54FDE">
      <w:pPr>
        <w:spacing w:after="0"/>
        <w:jc w:val="both"/>
        <w:rPr>
          <w:rFonts w:ascii="Franklin Gothic Book" w:hAnsi="Franklin Gothic Book"/>
        </w:rPr>
      </w:pPr>
    </w:p>
    <w:sectPr w:rsidR="00A54FDE">
      <w:headerReference w:type="default" r:id="rId9"/>
      <w:footerReference w:type="default" r:id="rId10"/>
      <w:pgSz w:w="11906" w:h="16838"/>
      <w:pgMar w:top="1417" w:right="1417" w:bottom="1417" w:left="1417" w:header="397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37D27" w14:textId="77777777" w:rsidR="00AA76C7" w:rsidRDefault="00AA76C7">
      <w:pPr>
        <w:spacing w:after="0" w:line="240" w:lineRule="auto"/>
      </w:pPr>
      <w:r>
        <w:separator/>
      </w:r>
    </w:p>
  </w:endnote>
  <w:endnote w:type="continuationSeparator" w:id="0">
    <w:p w14:paraId="3EB59E8B" w14:textId="77777777" w:rsidR="00AA76C7" w:rsidRDefault="00AA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A2BB" w14:textId="4D1D9108" w:rsidR="009A06EC" w:rsidRDefault="00A973F6">
    <w:pPr>
      <w:pStyle w:val="Zpat"/>
      <w:tabs>
        <w:tab w:val="left" w:pos="3274"/>
      </w:tabs>
      <w:rPr>
        <w:rStyle w:val="slostrnky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13D79044" w14:textId="77777777" w:rsidR="009A06EC" w:rsidRDefault="009A06EC">
    <w:pPr>
      <w:pStyle w:val="Zhlav"/>
      <w:tabs>
        <w:tab w:val="left" w:pos="275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E39F" w14:textId="77777777" w:rsidR="00AA76C7" w:rsidRDefault="00AA76C7">
      <w:pPr>
        <w:spacing w:after="0" w:line="240" w:lineRule="auto"/>
      </w:pPr>
      <w:r>
        <w:separator/>
      </w:r>
    </w:p>
  </w:footnote>
  <w:footnote w:type="continuationSeparator" w:id="0">
    <w:p w14:paraId="7E683496" w14:textId="77777777" w:rsidR="00AA76C7" w:rsidRDefault="00AA7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BA1C" w14:textId="77777777" w:rsidR="009A06EC" w:rsidRDefault="00A973F6">
    <w:pPr>
      <w:pStyle w:val="Zhlav"/>
    </w:pPr>
    <w:bookmarkStart w:id="1" w:name="_Hlk61333215"/>
    <w:r>
      <w:rPr>
        <w:noProof/>
      </w:rPr>
      <w:drawing>
        <wp:anchor distT="0" distB="635" distL="114300" distR="114300" simplePos="0" relativeHeight="2" behindDoc="1" locked="0" layoutInCell="1" allowOverlap="1" wp14:anchorId="0592FC23" wp14:editId="72DF90EC">
          <wp:simplePos x="0" y="0"/>
          <wp:positionH relativeFrom="margin">
            <wp:align>center</wp:align>
          </wp:positionH>
          <wp:positionV relativeFrom="paragraph">
            <wp:posOffset>-68580</wp:posOffset>
          </wp:positionV>
          <wp:extent cx="4118610" cy="913765"/>
          <wp:effectExtent l="0" t="0" r="0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18610" cy="913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79A129" w14:textId="77777777" w:rsidR="009A06EC" w:rsidRDefault="009A06EC">
    <w:pPr>
      <w:pStyle w:val="Zhlav"/>
      <w:jc w:val="center"/>
    </w:pPr>
  </w:p>
  <w:p w14:paraId="75286554" w14:textId="77777777" w:rsidR="009A06EC" w:rsidRDefault="009A06EC">
    <w:pPr>
      <w:pStyle w:val="Zhlav"/>
      <w:jc w:val="center"/>
      <w:rPr>
        <w:sz w:val="16"/>
        <w:szCs w:val="16"/>
      </w:rPr>
    </w:pPr>
  </w:p>
  <w:p w14:paraId="29C433A4" w14:textId="77777777" w:rsidR="009A06EC" w:rsidRDefault="009A06EC">
    <w:pPr>
      <w:pStyle w:val="Zhlav"/>
      <w:jc w:val="center"/>
      <w:rPr>
        <w:sz w:val="16"/>
        <w:szCs w:val="16"/>
      </w:rPr>
    </w:pPr>
  </w:p>
  <w:p w14:paraId="66FDD23F" w14:textId="77777777" w:rsidR="009A06EC" w:rsidRDefault="009A06EC">
    <w:pPr>
      <w:pStyle w:val="Zhlav"/>
      <w:jc w:val="center"/>
      <w:rPr>
        <w:sz w:val="16"/>
        <w:szCs w:val="16"/>
      </w:rPr>
    </w:pPr>
  </w:p>
  <w:p w14:paraId="3277B984" w14:textId="4F4A6F03" w:rsidR="009A06EC" w:rsidRDefault="00A973F6">
    <w:pPr>
      <w:pStyle w:val="Zhlav"/>
      <w:jc w:val="center"/>
      <w:rPr>
        <w:sz w:val="16"/>
        <w:szCs w:val="16"/>
      </w:rPr>
    </w:pPr>
    <w:r>
      <w:rPr>
        <w:sz w:val="16"/>
        <w:szCs w:val="16"/>
      </w:rPr>
      <w:t>Projekt „Implementace Krajského akčního plánu rozvoje vzdělávání pro území Zlínského kraje</w:t>
    </w:r>
    <w:r w:rsidR="00386AEB">
      <w:rPr>
        <w:sz w:val="16"/>
        <w:szCs w:val="16"/>
      </w:rPr>
      <w:t xml:space="preserve"> II</w:t>
    </w:r>
    <w:r>
      <w:rPr>
        <w:sz w:val="16"/>
        <w:szCs w:val="16"/>
      </w:rPr>
      <w:t>“</w:t>
    </w:r>
  </w:p>
  <w:p w14:paraId="3614D5BE" w14:textId="6A537031" w:rsidR="009A06EC" w:rsidRDefault="00A973F6">
    <w:pPr>
      <w:pStyle w:val="Zhlav"/>
      <w:jc w:val="center"/>
      <w:rPr>
        <w:sz w:val="16"/>
        <w:szCs w:val="16"/>
      </w:rPr>
    </w:pPr>
    <w:r>
      <w:rPr>
        <w:sz w:val="16"/>
        <w:szCs w:val="16"/>
      </w:rPr>
      <w:t>Registrační číslo projektu: CZ.02.3.68/0.0/0.0/1</w:t>
    </w:r>
    <w:r w:rsidR="00386AEB">
      <w:rPr>
        <w:sz w:val="16"/>
        <w:szCs w:val="16"/>
      </w:rPr>
      <w:t>9_078</w:t>
    </w:r>
    <w:r>
      <w:rPr>
        <w:sz w:val="16"/>
        <w:szCs w:val="16"/>
      </w:rPr>
      <w:t>/</w:t>
    </w:r>
    <w:r w:rsidR="00386AEB">
      <w:rPr>
        <w:sz w:val="16"/>
        <w:szCs w:val="16"/>
      </w:rPr>
      <w:t>0018903</w:t>
    </w:r>
  </w:p>
  <w:bookmarkEnd w:id="1"/>
  <w:p w14:paraId="5858BD3A" w14:textId="77777777" w:rsidR="009A06EC" w:rsidRDefault="009A06EC">
    <w:pPr>
      <w:pStyle w:val="Zhlav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C9E"/>
    <w:multiLevelType w:val="hybridMultilevel"/>
    <w:tmpl w:val="2A80E510"/>
    <w:lvl w:ilvl="0" w:tplc="43A8F24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E635F"/>
    <w:multiLevelType w:val="hybridMultilevel"/>
    <w:tmpl w:val="F60493C6"/>
    <w:lvl w:ilvl="0" w:tplc="D73A6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7576E"/>
    <w:multiLevelType w:val="hybridMultilevel"/>
    <w:tmpl w:val="773EE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D3CC6"/>
    <w:multiLevelType w:val="hybridMultilevel"/>
    <w:tmpl w:val="75B07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EC"/>
    <w:rsid w:val="00005017"/>
    <w:rsid w:val="00063E64"/>
    <w:rsid w:val="00067B7B"/>
    <w:rsid w:val="00073BC3"/>
    <w:rsid w:val="000C0CEC"/>
    <w:rsid w:val="000C7A53"/>
    <w:rsid w:val="000D216C"/>
    <w:rsid w:val="0011415D"/>
    <w:rsid w:val="00115126"/>
    <w:rsid w:val="00184476"/>
    <w:rsid w:val="001A52EE"/>
    <w:rsid w:val="00206697"/>
    <w:rsid w:val="0021232A"/>
    <w:rsid w:val="002421AD"/>
    <w:rsid w:val="00297950"/>
    <w:rsid w:val="002A7E24"/>
    <w:rsid w:val="002C7A75"/>
    <w:rsid w:val="002D189D"/>
    <w:rsid w:val="002E59DC"/>
    <w:rsid w:val="003310FC"/>
    <w:rsid w:val="0034759C"/>
    <w:rsid w:val="00363E49"/>
    <w:rsid w:val="00377F3E"/>
    <w:rsid w:val="00386AEB"/>
    <w:rsid w:val="003C70D6"/>
    <w:rsid w:val="00463A1F"/>
    <w:rsid w:val="00473E3B"/>
    <w:rsid w:val="00485D15"/>
    <w:rsid w:val="004B3914"/>
    <w:rsid w:val="005705DE"/>
    <w:rsid w:val="00584E8A"/>
    <w:rsid w:val="0058509C"/>
    <w:rsid w:val="005D267D"/>
    <w:rsid w:val="006343C1"/>
    <w:rsid w:val="00683B12"/>
    <w:rsid w:val="0069592E"/>
    <w:rsid w:val="006A520A"/>
    <w:rsid w:val="006F6CE4"/>
    <w:rsid w:val="007B0F6F"/>
    <w:rsid w:val="007D092F"/>
    <w:rsid w:val="007F4DC0"/>
    <w:rsid w:val="008914D2"/>
    <w:rsid w:val="008A3E01"/>
    <w:rsid w:val="008D1D0A"/>
    <w:rsid w:val="0090222C"/>
    <w:rsid w:val="009073B8"/>
    <w:rsid w:val="00920DD0"/>
    <w:rsid w:val="009909E9"/>
    <w:rsid w:val="009A06EC"/>
    <w:rsid w:val="009E5ACD"/>
    <w:rsid w:val="009E632A"/>
    <w:rsid w:val="00A2530D"/>
    <w:rsid w:val="00A54FDE"/>
    <w:rsid w:val="00A84863"/>
    <w:rsid w:val="00A85F27"/>
    <w:rsid w:val="00A919EE"/>
    <w:rsid w:val="00A973F6"/>
    <w:rsid w:val="00AA76C7"/>
    <w:rsid w:val="00B1260A"/>
    <w:rsid w:val="00B20446"/>
    <w:rsid w:val="00B83F2A"/>
    <w:rsid w:val="00BB3E0D"/>
    <w:rsid w:val="00BD64CA"/>
    <w:rsid w:val="00BE051C"/>
    <w:rsid w:val="00C0135D"/>
    <w:rsid w:val="00C6247B"/>
    <w:rsid w:val="00D03D19"/>
    <w:rsid w:val="00D15535"/>
    <w:rsid w:val="00D44BCB"/>
    <w:rsid w:val="00D65932"/>
    <w:rsid w:val="00D96F6D"/>
    <w:rsid w:val="00E071C1"/>
    <w:rsid w:val="00E347D6"/>
    <w:rsid w:val="00E412A8"/>
    <w:rsid w:val="00E44EC7"/>
    <w:rsid w:val="00EB3152"/>
    <w:rsid w:val="00EB6AC1"/>
    <w:rsid w:val="00ED470E"/>
    <w:rsid w:val="00F677B0"/>
    <w:rsid w:val="00F9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0CC2A"/>
  <w15:docId w15:val="{A96DF8CC-6CF9-413D-B639-D8DC1E22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354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4C0B89"/>
    <w:pPr>
      <w:spacing w:beforeAutospacing="1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A41E69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3542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ZhlavChar">
    <w:name w:val="Záhlaví Char"/>
    <w:basedOn w:val="Standardnpsmoodstavce"/>
    <w:link w:val="Zhlav"/>
    <w:qFormat/>
    <w:rsid w:val="003B51DC"/>
  </w:style>
  <w:style w:type="character" w:customStyle="1" w:styleId="ZpatChar">
    <w:name w:val="Zápatí Char"/>
    <w:basedOn w:val="Standardnpsmoodstavce"/>
    <w:link w:val="Zpat"/>
    <w:uiPriority w:val="99"/>
    <w:qFormat/>
    <w:rsid w:val="003B51DC"/>
  </w:style>
  <w:style w:type="character" w:customStyle="1" w:styleId="Internetovodkaz">
    <w:name w:val="Internetový odkaz"/>
    <w:basedOn w:val="Standardnpsmoodstavce"/>
    <w:uiPriority w:val="99"/>
    <w:unhideWhenUsed/>
    <w:rsid w:val="005E2C2F"/>
    <w:rPr>
      <w:color w:val="0563C1" w:themeColor="hyperlink"/>
      <w:u w:val="single"/>
    </w:rPr>
  </w:style>
  <w:style w:type="character" w:styleId="slostrnky">
    <w:name w:val="page number"/>
    <w:basedOn w:val="Standardnpsmoodstavce"/>
    <w:qFormat/>
    <w:rsid w:val="00251AB7"/>
  </w:style>
  <w:style w:type="character" w:styleId="Odkaznakoment">
    <w:name w:val="annotation reference"/>
    <w:basedOn w:val="Standardnpsmoodstavce"/>
    <w:uiPriority w:val="99"/>
    <w:semiHidden/>
    <w:unhideWhenUsed/>
    <w:qFormat/>
    <w:rsid w:val="008B040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8B040C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B040C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B040C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4C0B89"/>
    <w:rPr>
      <w:rFonts w:ascii="Arial" w:eastAsia="Times New Roman" w:hAnsi="Arial" w:cs="Arial"/>
      <w:b/>
      <w:bCs/>
      <w:color w:val="000000"/>
      <w:sz w:val="29"/>
      <w:szCs w:val="29"/>
      <w:lang w:eastAsia="cs-CZ"/>
    </w:rPr>
  </w:style>
  <w:style w:type="character" w:styleId="Siln">
    <w:name w:val="Strong"/>
    <w:basedOn w:val="Standardnpsmoodstavce"/>
    <w:uiPriority w:val="22"/>
    <w:qFormat/>
    <w:rsid w:val="004C0B89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BC757F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A41E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Bezmezer">
    <w:name w:val="No Spacing"/>
    <w:uiPriority w:val="1"/>
    <w:qFormat/>
    <w:rsid w:val="00D5642D"/>
    <w:rPr>
      <w:rFonts w:ascii="Calibri" w:eastAsia="Calibri" w:hAnsi="Calibri"/>
      <w:color w:val="00000A"/>
      <w:sz w:val="22"/>
    </w:rPr>
  </w:style>
  <w:style w:type="paragraph" w:styleId="Zhlav">
    <w:name w:val="header"/>
    <w:basedOn w:val="Normln"/>
    <w:link w:val="ZhlavChar"/>
    <w:unhideWhenUsed/>
    <w:rsid w:val="003B51D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nhideWhenUsed/>
    <w:rsid w:val="003B51DC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8B040C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8B040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B04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qFormat/>
    <w:rsid w:val="004C0B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E05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051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8A3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ubikova@khkz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8FAE1-5CC4-47E8-86EA-EA64EB5E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Výsmek Radovan</dc:creator>
  <cp:keywords/>
  <dc:description/>
  <cp:lastModifiedBy>hospodářská komora</cp:lastModifiedBy>
  <cp:revision>4</cp:revision>
  <cp:lastPrinted>2018-05-14T10:23:00Z</cp:lastPrinted>
  <dcterms:created xsi:type="dcterms:W3CDTF">2021-06-29T06:17:00Z</dcterms:created>
  <dcterms:modified xsi:type="dcterms:W3CDTF">2021-06-29T06:19:00Z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Krajský úřad Zlínského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